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48" w:firstLineChars="196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运动手环采购需求</w:t>
      </w:r>
    </w:p>
    <w:tbl>
      <w:tblPr>
        <w:tblStyle w:val="5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432"/>
        <w:gridCol w:w="922"/>
        <w:gridCol w:w="922"/>
        <w:gridCol w:w="1542"/>
        <w:gridCol w:w="15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运动手环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待机时间：2周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支持主流Android和iOS系统的手机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防水等级：5ATM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运动模式：至少25种（包含基本的走路、跑步、骑行、足球、网球、羽毛球、篮球、排球、乒乓球、舞蹈、体操、游泳等室内外运动和其他运动模式）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健康功能：具有血氧监测功能和心率测量功能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只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461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214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98654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响应文件格式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响应文件密封封面（格式）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4" w:hRule="atLeast"/>
        </w:trPr>
        <w:tc>
          <w:tcPr>
            <w:tcW w:w="89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响应项目名称：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响应人全称（法人章）：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法定代表人或其委托代理人签名（或签章）：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响应人地址：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邮编：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响应联系人：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文件开封时：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年    月    日    时    分前不得开封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 w:eastAsiaTheme="minorEastAsia"/>
          <w:kern w:val="0"/>
          <w:lang w:eastAsia="zh-CN"/>
        </w:rPr>
      </w:pPr>
      <w:r>
        <w:rPr>
          <w:rFonts w:hint="eastAsia" w:ascii="宋体" w:hAnsi="宋体" w:cs="宋体"/>
          <w:lang w:val="en-US" w:eastAsia="zh-CN"/>
        </w:rPr>
        <w:t>响 应</w:t>
      </w:r>
      <w:r>
        <w:rPr>
          <w:rFonts w:hint="eastAsia" w:ascii="宋体" w:hAnsi="宋体" w:cs="宋体"/>
        </w:rPr>
        <w:t xml:space="preserve"> 文 件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格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式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封面</w:t>
      </w:r>
      <w:r>
        <w:rPr>
          <w:rFonts w:hint="eastAsia" w:ascii="宋体" w:hAnsi="宋体" w:cs="宋体"/>
          <w:lang w:eastAsia="zh-CN"/>
        </w:rPr>
        <w:t>）</w:t>
      </w:r>
    </w:p>
    <w:p>
      <w:pPr>
        <w:widowControl/>
        <w:spacing w:beforeAutospacing="1" w:afterAutospacing="1" w:line="360" w:lineRule="auto"/>
        <w:jc w:val="righ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kern w:val="0"/>
          <w:sz w:val="30"/>
          <w:szCs w:val="30"/>
        </w:rPr>
        <w:t>项目名称：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响应单位名称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（法人公章）</w:t>
      </w: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法定代表人或其委托代理人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（签字或盖章）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响应联系人：                  电话：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投递</w:t>
      </w:r>
      <w:r>
        <w:rPr>
          <w:rFonts w:hint="eastAsia" w:ascii="宋体" w:hAnsi="宋体" w:cs="宋体"/>
          <w:kern w:val="0"/>
          <w:sz w:val="30"/>
          <w:szCs w:val="30"/>
        </w:rPr>
        <w:t>日期：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年    月    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响应报价表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 xml:space="preserve">响应单位（公章）：                              金额单位：元  </w:t>
      </w:r>
    </w:p>
    <w:tbl>
      <w:tblPr>
        <w:tblStyle w:val="5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22"/>
        <w:gridCol w:w="932"/>
        <w:gridCol w:w="1037"/>
        <w:gridCol w:w="226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预算控制价（元）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>法定代表人：           联系人及电话：         响应日期：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2510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法定代表人证明书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      性别：      年龄：       职务：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系的法定代表人为                项目签署响应文件、进行合同谈判、签署合同和处理与之有关的一切事物。</w:t>
      </w: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响应单位（盖章）：</w:t>
      </w: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   月     日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/>
        </w:rPr>
      </w:pPr>
    </w:p>
    <w:p>
      <w:pPr>
        <w:pStyle w:val="3"/>
        <w:spacing w:before="0" w:after="0" w:line="460" w:lineRule="exact"/>
        <w:ind w:firstLine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法定代表人授权书（格式）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赣州市妇幼保健院</w:t>
      </w: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（供应商全称）</w:t>
      </w:r>
      <w:r>
        <w:rPr>
          <w:rFonts w:hint="eastAsia" w:ascii="仿宋" w:hAnsi="仿宋" w:eastAsia="仿宋" w:cs="仿宋"/>
          <w:sz w:val="27"/>
          <w:szCs w:val="27"/>
        </w:rPr>
        <w:t>法定代表人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</w:t>
      </w:r>
      <w:r>
        <w:rPr>
          <w:rFonts w:hint="eastAsia" w:ascii="仿宋" w:hAnsi="仿宋" w:eastAsia="仿宋" w:cs="仿宋"/>
          <w:sz w:val="27"/>
          <w:szCs w:val="27"/>
        </w:rPr>
        <w:t>授权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（委托代理人姓名）</w:t>
      </w:r>
      <w:r>
        <w:rPr>
          <w:rFonts w:hint="eastAsia" w:ascii="仿宋" w:hAnsi="仿宋" w:eastAsia="仿宋" w:cs="仿宋"/>
          <w:sz w:val="27"/>
          <w:szCs w:val="27"/>
        </w:rPr>
        <w:t>为全权响应代表,参加贵处组织的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7"/>
          <w:szCs w:val="27"/>
        </w:rPr>
        <w:t>项目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活动，全权代表我方处理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活动中的一切事宜。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法定代表人（经营者或自然人）签字或印章</w:t>
      </w:r>
      <w:r>
        <w:rPr>
          <w:rFonts w:hint="eastAsia" w:ascii="仿宋" w:hAnsi="仿宋" w:eastAsia="仿宋" w:cs="仿宋"/>
          <w:sz w:val="27"/>
          <w:szCs w:val="27"/>
        </w:rPr>
        <w:t>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供应商名称（</w:t>
      </w:r>
      <w:r>
        <w:rPr>
          <w:rFonts w:hint="eastAsia" w:ascii="仿宋" w:hAnsi="仿宋" w:eastAsia="仿宋" w:cs="仿宋"/>
          <w:kern w:val="0"/>
          <w:sz w:val="27"/>
          <w:szCs w:val="27"/>
        </w:rPr>
        <w:t>公章或自然人印鉴章</w:t>
      </w:r>
      <w:r>
        <w:rPr>
          <w:rFonts w:hint="eastAsia" w:ascii="仿宋" w:hAnsi="仿宋" w:eastAsia="仿宋" w:cs="仿宋"/>
          <w:sz w:val="27"/>
          <w:szCs w:val="27"/>
        </w:rPr>
        <w:t>）：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年  月  日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委托代理人姓名：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职        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电        话：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详细通讯地址：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邮 政 编 码 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粘贴法定代表人身份证明（原件复印件正、反两面）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委托代理人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kern w:val="0"/>
          <w:sz w:val="27"/>
          <w:szCs w:val="27"/>
        </w:rPr>
        <w:t>1、若法定代表人亲自来参与响应则不需此件，仅须提供法定代表人本人身份证明。2、响应代表必须是供应商单位的员工，开标现场须携带响应代表本人身份证明原件，否则作无效响应处理。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质量服务承诺书（格式）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根据贵方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运动手环采购项目的响应邀请，我方对该项目作出如下承诺：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1、售后方面的服务和承诺；自货物验收之日起，15天内非人为原因造成的产品故障，应免费维修或更换产品解决问题。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2、满足我方的技术参数要求和资质要求。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3、合同签订后7日内将货物配送到采购人指定的地点完成供货。</w:t>
      </w: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响应供应商名称（公章）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法人代表（经营者或负责人）（签字）：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86EF3"/>
    <w:rsid w:val="131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2021-09-01T09:48:00Z</dcterms:created>
  <dc:creator>Administrator</dc:creator>
  <cp:lastModifiedBy>Administrator</cp:lastModifiedBy>
  <dcterms:modified xsi:type="dcterms:W3CDTF">2021-09-01T09:49:48Z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